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35AA1">
        <w:rPr>
          <w:b/>
          <w:sz w:val="28"/>
          <w:szCs w:val="28"/>
        </w:rPr>
        <w:t>0</w:t>
      </w:r>
      <w:r w:rsidR="00C43673">
        <w:rPr>
          <w:b/>
          <w:sz w:val="28"/>
          <w:szCs w:val="28"/>
        </w:rPr>
        <w:t>389</w:t>
      </w:r>
      <w:r w:rsidRPr="008A5DC8">
        <w:rPr>
          <w:b/>
          <w:sz w:val="28"/>
          <w:szCs w:val="28"/>
        </w:rPr>
        <w:t>-2401/202</w:t>
      </w:r>
      <w:r w:rsidR="00735AA1">
        <w:rPr>
          <w:b/>
          <w:sz w:val="28"/>
          <w:szCs w:val="28"/>
        </w:rPr>
        <w:t>5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C43673">
        <w:rPr>
          <w:rFonts w:ascii="Times New Roman" w:eastAsia="MS Mincho" w:hAnsi="Times New Roman"/>
          <w:sz w:val="28"/>
          <w:szCs w:val="28"/>
        </w:rPr>
        <w:t>5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C43673">
        <w:rPr>
          <w:rFonts w:ascii="Times New Roman" w:eastAsia="MS Mincho" w:hAnsi="Times New Roman"/>
          <w:sz w:val="28"/>
          <w:szCs w:val="28"/>
        </w:rPr>
        <w:t>марта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35AA1">
        <w:rPr>
          <w:rFonts w:ascii="Times New Roman" w:eastAsia="MS Mincho" w:hAnsi="Times New Roman"/>
          <w:sz w:val="28"/>
          <w:szCs w:val="28"/>
        </w:rPr>
        <w:t>5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г. </w:t>
      </w:r>
      <w:r w:rsidRPr="008A5DC8" w:rsidR="00B70012">
        <w:rPr>
          <w:rFonts w:ascii="Times New Roman" w:eastAsia="MS Mincho" w:hAnsi="Times New Roman"/>
          <w:sz w:val="28"/>
          <w:szCs w:val="28"/>
        </w:rPr>
        <w:t>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8A5DC8">
        <w:rPr>
          <w:rFonts w:eastAsia="MS Mincho"/>
          <w:sz w:val="28"/>
          <w:szCs w:val="28"/>
        </w:rPr>
        <w:t>Пыть-Ях</w:t>
      </w:r>
      <w:r w:rsidRPr="008A5DC8">
        <w:rPr>
          <w:rFonts w:eastAsia="MS Mincho"/>
          <w:sz w:val="28"/>
          <w:szCs w:val="28"/>
        </w:rPr>
        <w:t xml:space="preserve">, 2 </w:t>
      </w:r>
      <w:r w:rsidRPr="008A5DC8">
        <w:rPr>
          <w:rFonts w:eastAsia="MS Mincho"/>
          <w:sz w:val="28"/>
          <w:szCs w:val="28"/>
        </w:rPr>
        <w:t>мкр</w:t>
      </w:r>
      <w:r w:rsidRPr="008A5DC8">
        <w:rPr>
          <w:rFonts w:eastAsia="MS Mincho"/>
          <w:sz w:val="28"/>
          <w:szCs w:val="28"/>
        </w:rPr>
        <w:t>.,</w:t>
      </w:r>
      <w:r w:rsidRPr="008A5DC8">
        <w:rPr>
          <w:rFonts w:eastAsia="MS Mincho"/>
          <w:sz w:val="28"/>
          <w:szCs w:val="28"/>
        </w:rPr>
        <w:t xml:space="preserve"> д. 4, 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A0148" w:rsidP="00892AA0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Запорожца Дмитрия Валентиновича</w:t>
      </w:r>
      <w:r w:rsidRPr="00735AA1" w:rsidR="00735AA1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</w:p>
    <w:p w:rsidR="00735AA1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BD073A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BD073A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>минут</w:t>
      </w:r>
      <w:r w:rsidR="00C4208A">
        <w:rPr>
          <w:rFonts w:ascii="Times New Roman" w:eastAsia="MS Mincho" w:hAnsi="Times New Roman"/>
          <w:sz w:val="28"/>
          <w:szCs w:val="28"/>
        </w:rPr>
        <w:t>у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BD073A">
        <w:rPr>
          <w:rFonts w:ascii="Times New Roman" w:eastAsia="MS Mincho" w:hAnsi="Times New Roman"/>
          <w:sz w:val="28"/>
          <w:szCs w:val="28"/>
        </w:rPr>
        <w:t>----</w:t>
      </w:r>
      <w:r w:rsidR="00892AA0">
        <w:rPr>
          <w:rFonts w:ascii="Times New Roman" w:eastAsia="MS Mincho" w:hAnsi="Times New Roman"/>
          <w:sz w:val="28"/>
          <w:szCs w:val="28"/>
        </w:rPr>
        <w:t xml:space="preserve"> </w:t>
      </w:r>
      <w:r w:rsidR="00C4208A">
        <w:rPr>
          <w:rFonts w:ascii="Times New Roman" w:eastAsia="MS Mincho" w:hAnsi="Times New Roman"/>
          <w:sz w:val="28"/>
          <w:szCs w:val="28"/>
        </w:rPr>
        <w:t>Запорожец Д.В.</w:t>
      </w:r>
      <w:r w:rsidR="00430ACB">
        <w:rPr>
          <w:rFonts w:ascii="Times New Roman" w:eastAsia="MS Mincho" w:hAnsi="Times New Roman"/>
          <w:sz w:val="28"/>
          <w:szCs w:val="28"/>
        </w:rPr>
        <w:t>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</w:t>
      </w:r>
      <w:r w:rsidR="00430ACB">
        <w:rPr>
          <w:rFonts w:ascii="Times New Roman" w:eastAsia="MS Mincho" w:hAnsi="Times New Roman"/>
          <w:sz w:val="28"/>
          <w:szCs w:val="28"/>
        </w:rPr>
        <w:t xml:space="preserve">средством </w:t>
      </w:r>
      <w:r w:rsidRPr="00735AA1" w:rsidR="00735AA1">
        <w:rPr>
          <w:rFonts w:ascii="Times New Roman" w:eastAsia="MS Mincho" w:hAnsi="Times New Roman"/>
          <w:sz w:val="28"/>
          <w:szCs w:val="28"/>
        </w:rPr>
        <w:t>«</w:t>
      </w:r>
      <w:r w:rsidR="00BD073A">
        <w:rPr>
          <w:rFonts w:ascii="Times New Roman" w:eastAsia="MS Mincho" w:hAnsi="Times New Roman"/>
          <w:sz w:val="28"/>
          <w:szCs w:val="28"/>
        </w:rPr>
        <w:t>---</w:t>
      </w:r>
      <w:r w:rsidRPr="00735AA1" w:rsidR="00735AA1">
        <w:rPr>
          <w:rFonts w:ascii="Times New Roman" w:eastAsia="MS Mincho" w:hAnsi="Times New Roman"/>
          <w:sz w:val="28"/>
          <w:szCs w:val="28"/>
        </w:rPr>
        <w:t xml:space="preserve"> государственный регистрационный номер </w:t>
      </w:r>
      <w:r w:rsidR="00BD073A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085698" w:rsidP="0035002D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>В судебно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заседани</w:t>
      </w:r>
      <w:r w:rsidR="007F773F">
        <w:rPr>
          <w:rFonts w:ascii="Times New Roman" w:eastAsia="MS Mincho" w:hAnsi="Times New Roman" w:cs="Times New Roman"/>
          <w:sz w:val="28"/>
          <w:szCs w:val="28"/>
        </w:rPr>
        <w:t>е</w:t>
      </w:r>
      <w:r w:rsidRPr="0035002D" w:rsidR="0035002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0499" w:rsidR="001E0499">
        <w:rPr>
          <w:rFonts w:ascii="Times New Roman" w:eastAsia="MS Mincho" w:hAnsi="Times New Roman"/>
          <w:sz w:val="28"/>
          <w:szCs w:val="28"/>
        </w:rPr>
        <w:t>Запорожец Д.В.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7F773F">
        <w:rPr>
          <w:rFonts w:ascii="Times New Roman" w:eastAsia="MS Mincho" w:hAnsi="Times New Roman" w:cs="Times New Roman"/>
          <w:sz w:val="28"/>
          <w:szCs w:val="28"/>
        </w:rPr>
        <w:t xml:space="preserve">не явился, о времени и месте судебного заседания </w:t>
      </w:r>
      <w:r>
        <w:rPr>
          <w:rFonts w:ascii="Times New Roman" w:eastAsia="MS Mincho" w:hAnsi="Times New Roman" w:cs="Times New Roman"/>
          <w:sz w:val="28"/>
          <w:szCs w:val="28"/>
        </w:rPr>
        <w:t>извещен надлежащим образом, о причинах неявки не известил, ходатайств об отложении рассмотрения дела не заявлял.</w:t>
      </w:r>
    </w:p>
    <w:p w:rsidR="001E0499" w:rsidP="001E049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085698">
        <w:rPr>
          <w:rFonts w:ascii="Times New Roman" w:eastAsia="MS Mincho" w:hAnsi="Times New Roman" w:cs="Times New Roman"/>
          <w:sz w:val="28"/>
          <w:szCs w:val="28"/>
        </w:rPr>
        <w:t xml:space="preserve">Мировым судьей определено рассмотреть дело в отсутствие </w:t>
      </w:r>
      <w:r w:rsidRPr="001E0499">
        <w:rPr>
          <w:rFonts w:ascii="Times New Roman" w:eastAsia="MS Mincho" w:hAnsi="Times New Roman"/>
          <w:sz w:val="28"/>
          <w:szCs w:val="28"/>
        </w:rPr>
        <w:t>Запорожц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1E0499">
        <w:rPr>
          <w:rFonts w:ascii="Times New Roman" w:eastAsia="MS Mincho" w:hAnsi="Times New Roman"/>
          <w:sz w:val="28"/>
          <w:szCs w:val="28"/>
        </w:rPr>
        <w:t xml:space="preserve"> Д.В.</w:t>
      </w:r>
    </w:p>
    <w:p w:rsidR="00677C15" w:rsidRPr="00677C15" w:rsidP="001E049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>Исследовав письменные материалы дела, 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1E0499" w:rsidR="001E0499">
        <w:rPr>
          <w:rFonts w:ascii="Times New Roman" w:eastAsia="MS Mincho" w:hAnsi="Times New Roman"/>
          <w:sz w:val="28"/>
          <w:szCs w:val="28"/>
        </w:rPr>
        <w:t>Запорожца Д.В.</w:t>
      </w:r>
      <w:r w:rsidR="00430ACB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 w:rsidR="00430AC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1E0499" w:rsidR="001E0499">
        <w:rPr>
          <w:rFonts w:ascii="Times New Roman" w:eastAsia="MS Mincho" w:hAnsi="Times New Roman"/>
          <w:sz w:val="28"/>
          <w:szCs w:val="28"/>
        </w:rPr>
        <w:t>Запорожц</w:t>
      </w:r>
      <w:r w:rsidR="001E0499">
        <w:rPr>
          <w:rFonts w:ascii="Times New Roman" w:eastAsia="MS Mincho" w:hAnsi="Times New Roman"/>
          <w:sz w:val="28"/>
          <w:szCs w:val="28"/>
        </w:rPr>
        <w:t>у</w:t>
      </w:r>
      <w:r w:rsidRPr="001E0499" w:rsidR="001E0499">
        <w:rPr>
          <w:rFonts w:ascii="Times New Roman" w:eastAsia="MS Mincho" w:hAnsi="Times New Roman"/>
          <w:sz w:val="28"/>
          <w:szCs w:val="28"/>
        </w:rPr>
        <w:t xml:space="preserve"> Д.В</w:t>
      </w:r>
      <w:r w:rsidRPr="007D5CD5" w:rsidR="007D5CD5">
        <w:rPr>
          <w:rFonts w:ascii="Times New Roman" w:eastAsia="MS Mincho" w:hAnsi="Times New Roman"/>
          <w:sz w:val="28"/>
          <w:szCs w:val="28"/>
        </w:rPr>
        <w:t>.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 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, в графе «Объяснения» </w:t>
      </w:r>
      <w:r w:rsidRPr="001E0499" w:rsidR="001E0499">
        <w:rPr>
          <w:rFonts w:ascii="Times New Roman" w:eastAsia="MS Mincho" w:hAnsi="Times New Roman"/>
          <w:sz w:val="28"/>
          <w:szCs w:val="28"/>
        </w:rPr>
        <w:t>Запорож</w:t>
      </w:r>
      <w:r w:rsidR="001E0499">
        <w:rPr>
          <w:rFonts w:ascii="Times New Roman" w:eastAsia="MS Mincho" w:hAnsi="Times New Roman"/>
          <w:sz w:val="28"/>
          <w:szCs w:val="28"/>
        </w:rPr>
        <w:t>е</w:t>
      </w:r>
      <w:r w:rsidRPr="001E0499" w:rsidR="001E0499">
        <w:rPr>
          <w:rFonts w:ascii="Times New Roman" w:eastAsia="MS Mincho" w:hAnsi="Times New Roman"/>
          <w:sz w:val="28"/>
          <w:szCs w:val="28"/>
        </w:rPr>
        <w:t>ц Д.В</w:t>
      </w:r>
      <w:r w:rsidRPr="007D5CD5" w:rsidR="007D5CD5">
        <w:rPr>
          <w:rFonts w:ascii="Times New Roman" w:eastAsia="MS Mincho" w:hAnsi="Times New Roman"/>
          <w:sz w:val="28"/>
          <w:szCs w:val="28"/>
        </w:rPr>
        <w:t>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указал, что </w:t>
      </w:r>
      <w:r w:rsidR="001E0499">
        <w:rPr>
          <w:rFonts w:ascii="Times New Roman" w:eastAsia="MS Mincho" w:hAnsi="Times New Roman" w:cs="Times New Roman"/>
          <w:sz w:val="28"/>
          <w:szCs w:val="28"/>
        </w:rPr>
        <w:t>забирал сына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1E0499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протокола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опьянение, согласно которому Запорожец Д.В. отказался от направления на медицинское освидетельствование;</w:t>
      </w:r>
    </w:p>
    <w:p w:rsidR="001E0499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копией акта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согласно которому состояние алкогольного опьянения у Запорожца Д.В. не установлено;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0499">
        <w:rPr>
          <w:rFonts w:ascii="Times New Roman" w:eastAsia="MS Mincho" w:hAnsi="Times New Roman" w:cs="Times New Roman"/>
          <w:sz w:val="28"/>
          <w:szCs w:val="28"/>
        </w:rPr>
        <w:t xml:space="preserve">копией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1E0499">
        <w:rPr>
          <w:rFonts w:ascii="Times New Roman" w:eastAsia="MS Mincho" w:hAnsi="Times New Roman" w:cs="Times New Roman"/>
          <w:sz w:val="28"/>
          <w:szCs w:val="28"/>
        </w:rPr>
        <w:t>а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1E0499" w:rsidR="001E0499">
        <w:rPr>
          <w:rFonts w:ascii="Times New Roman" w:eastAsia="MS Mincho" w:hAnsi="Times New Roman"/>
          <w:sz w:val="28"/>
          <w:szCs w:val="28"/>
        </w:rPr>
        <w:t xml:space="preserve">Запорожец Д.В.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Pr="001E0499" w:rsidR="001E0499">
        <w:rPr>
          <w:rFonts w:ascii="Times New Roman" w:eastAsia="MS Mincho" w:hAnsi="Times New Roman" w:cs="Times New Roman"/>
          <w:sz w:val="28"/>
          <w:szCs w:val="28"/>
        </w:rPr>
        <w:t>«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 w:rsidRPr="001E0499" w:rsidR="001E0499">
        <w:rPr>
          <w:rFonts w:ascii="Times New Roman" w:eastAsia="MS Mincho" w:hAnsi="Times New Roman" w:cs="Times New Roman"/>
          <w:sz w:val="28"/>
          <w:szCs w:val="28"/>
        </w:rPr>
        <w:t xml:space="preserve"> государственный регистрационный номер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</w:t>
      </w:r>
      <w:r w:rsidR="001E0499">
        <w:rPr>
          <w:rFonts w:ascii="Times New Roman" w:eastAsia="MS Mincho" w:hAnsi="Times New Roman" w:cs="Times New Roman"/>
          <w:sz w:val="28"/>
          <w:szCs w:val="28"/>
        </w:rPr>
        <w:t>наличием достаточных оснований полагать, что лицо, которое управляет транспортным средством</w:t>
      </w:r>
      <w:r w:rsidR="00327442">
        <w:rPr>
          <w:rFonts w:ascii="Times New Roman" w:eastAsia="MS Mincho" w:hAnsi="Times New Roman" w:cs="Times New Roman"/>
          <w:sz w:val="28"/>
          <w:szCs w:val="28"/>
        </w:rPr>
        <w:t>, находится в состоянии опьянения (запах алкоголя изо рта)</w:t>
      </w:r>
      <w:r w:rsidRPr="00677C1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F87C23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327442">
        <w:rPr>
          <w:rFonts w:ascii="Times New Roman" w:eastAsia="MS Mincho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MS Mincho" w:hAnsi="Times New Roman" w:cs="Times New Roman"/>
          <w:sz w:val="28"/>
          <w:szCs w:val="28"/>
        </w:rPr>
        <w:t>рапорт</w:t>
      </w:r>
      <w:r w:rsidR="00327442"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7442">
        <w:rPr>
          <w:rFonts w:ascii="Times New Roman" w:eastAsia="MS Mincho" w:hAnsi="Times New Roman" w:cs="Times New Roman"/>
          <w:sz w:val="28"/>
          <w:szCs w:val="28"/>
        </w:rPr>
        <w:t>инспектора ОВ Д</w:t>
      </w:r>
      <w:r w:rsidR="007D5CD5">
        <w:rPr>
          <w:rFonts w:ascii="Times New Roman" w:eastAsia="MS Mincho" w:hAnsi="Times New Roman" w:cs="Times New Roman"/>
          <w:sz w:val="28"/>
          <w:szCs w:val="28"/>
        </w:rPr>
        <w:t>ПС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ГИБДД ОМВД России по г.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 обнаружении </w:t>
      </w:r>
      <w:r w:rsidR="00327442">
        <w:rPr>
          <w:rFonts w:ascii="Times New Roman" w:eastAsia="MS Mincho" w:hAnsi="Times New Roman" w:cs="Times New Roman"/>
          <w:sz w:val="28"/>
          <w:szCs w:val="28"/>
        </w:rPr>
        <w:t xml:space="preserve">в действиях Запорожца Д.В.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признаков </w:t>
      </w:r>
      <w:r w:rsidR="00327442">
        <w:rPr>
          <w:rFonts w:ascii="Times New Roman" w:eastAsia="MS Mincho" w:hAnsi="Times New Roman" w:cs="Times New Roman"/>
          <w:sz w:val="28"/>
          <w:szCs w:val="28"/>
        </w:rPr>
        <w:t>преступления, предусмотренного ст. 264.1 УК РФ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</w:t>
      </w:r>
      <w:r w:rsidR="00327442">
        <w:rPr>
          <w:rFonts w:ascii="Times New Roman" w:eastAsia="MS Mincho" w:hAnsi="Times New Roman" w:cs="Times New Roman"/>
          <w:sz w:val="28"/>
          <w:szCs w:val="28"/>
        </w:rPr>
        <w:t xml:space="preserve">приговора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вступившего в законную силу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согласно которому </w:t>
      </w:r>
      <w:r w:rsidR="00FA6625">
        <w:rPr>
          <w:rFonts w:ascii="Times New Roman" w:eastAsia="MS Mincho" w:hAnsi="Times New Roman" w:cs="Times New Roman"/>
          <w:sz w:val="28"/>
          <w:szCs w:val="28"/>
        </w:rPr>
        <w:t xml:space="preserve">Запорожец Д.В. признан виновным в совершении </w:t>
      </w:r>
      <w:r w:rsidR="00327442">
        <w:rPr>
          <w:rFonts w:ascii="Times New Roman" w:eastAsia="MS Mincho" w:hAnsi="Times New Roman" w:cs="Times New Roman"/>
          <w:sz w:val="28"/>
          <w:szCs w:val="28"/>
        </w:rPr>
        <w:t>преступления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предусмотренного ч. </w:t>
      </w:r>
      <w:r w:rsidR="00327442">
        <w:rPr>
          <w:rFonts w:ascii="Times New Roman" w:eastAsia="MS Mincho" w:hAnsi="Times New Roman" w:cs="Times New Roman"/>
          <w:sz w:val="28"/>
          <w:szCs w:val="28"/>
        </w:rPr>
        <w:t>3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ст. </w:t>
      </w:r>
      <w:r w:rsidR="00327442">
        <w:rPr>
          <w:rFonts w:ascii="Times New Roman" w:eastAsia="MS Mincho" w:hAnsi="Times New Roman" w:cs="Times New Roman"/>
          <w:sz w:val="28"/>
          <w:szCs w:val="28"/>
        </w:rPr>
        <w:t>264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КоАП РФ, ему назначено наказание в виде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27442">
        <w:rPr>
          <w:rFonts w:ascii="Times New Roman" w:eastAsia="MS Mincho" w:hAnsi="Times New Roman" w:cs="Times New Roman"/>
          <w:sz w:val="28"/>
          <w:szCs w:val="28"/>
        </w:rPr>
        <w:t>лишения свободы сроком на 3 года условно с испытательным сроком на 2 года 6 месяцев, с лишением права заниматься деятельностью, связанной с управлением транспортными средствами на срок 2 года 6 месяцев</w:t>
      </w:r>
      <w:r w:rsidR="00F87C23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27442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о возбуждении уголовного дела и принятии его к производству от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</w:t>
      </w:r>
      <w:r>
        <w:rPr>
          <w:rFonts w:ascii="Times New Roman" w:eastAsia="MS Mincho" w:hAnsi="Times New Roman" w:cs="Times New Roman"/>
          <w:sz w:val="28"/>
          <w:szCs w:val="28"/>
        </w:rPr>
        <w:t>, согласно которому</w:t>
      </w:r>
      <w:r w:rsidR="00FA6625">
        <w:rPr>
          <w:rFonts w:ascii="Times New Roman" w:eastAsia="MS Mincho" w:hAnsi="Times New Roman" w:cs="Times New Roman"/>
          <w:sz w:val="28"/>
          <w:szCs w:val="28"/>
        </w:rPr>
        <w:t xml:space="preserve"> в отношении Запорожца Д.В. возбуждено уголовное дело по признакам состава преступления, предусмотренного ч. 1 ст. 264.1 УК РФ;</w:t>
      </w:r>
    </w:p>
    <w:p w:rsidR="002A691C" w:rsidP="002A691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справкой ст. инспектора по ИАЗ ОГИБДД ОМВД России по г. 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из которой следует, что дата окончания течения срока лишения специального права управления </w:t>
      </w:r>
      <w:r w:rsidR="00907E40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BD073A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7D5CD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E80F6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6637C9" w:rsidR="006637C9">
        <w:rPr>
          <w:rFonts w:ascii="Times New Roman" w:eastAsia="MS Mincho" w:hAnsi="Times New Roman" w:cs="Times New Roman"/>
          <w:sz w:val="28"/>
          <w:szCs w:val="28"/>
          <w:lang w:val="en-US"/>
        </w:rPr>
        <w:t>DVD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 xml:space="preserve">-диском, на котором зафиксировано отстранение </w:t>
      </w:r>
      <w:r w:rsidRPr="00FA6625" w:rsidR="00FA6625">
        <w:rPr>
          <w:rFonts w:ascii="Times New Roman" w:eastAsia="MS Mincho" w:hAnsi="Times New Roman" w:cs="Times New Roman"/>
          <w:sz w:val="28"/>
          <w:szCs w:val="28"/>
        </w:rPr>
        <w:t xml:space="preserve">Запорожца Д.В. 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>от управления транспортным средством, разъ</w:t>
      </w:r>
      <w:r w:rsidR="002A691C">
        <w:rPr>
          <w:rFonts w:ascii="Times New Roman" w:eastAsia="MS Mincho" w:hAnsi="Times New Roman" w:cs="Times New Roman"/>
          <w:sz w:val="28"/>
          <w:szCs w:val="28"/>
        </w:rPr>
        <w:t>яснение ему прав и обязанностей</w:t>
      </w:r>
      <w:r w:rsidR="007D5CD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5002D" w:rsidRPr="007718FC" w:rsidP="007718F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RP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</w:t>
      </w:r>
      <w:r w:rsidRPr="0035002D">
        <w:rPr>
          <w:sz w:val="28"/>
          <w:szCs w:val="28"/>
          <w:lang w:eastAsia="ar-SA"/>
        </w:rPr>
        <w:t xml:space="preserve">факт управления </w:t>
      </w:r>
      <w:r w:rsidRPr="00FA6625" w:rsidR="00FA6625">
        <w:rPr>
          <w:sz w:val="28"/>
          <w:szCs w:val="28"/>
        </w:rPr>
        <w:t>Запорожц</w:t>
      </w:r>
      <w:r w:rsidR="00FA6625">
        <w:rPr>
          <w:sz w:val="28"/>
          <w:szCs w:val="28"/>
        </w:rPr>
        <w:t>ем</w:t>
      </w:r>
      <w:r w:rsidRPr="00FA6625" w:rsidR="00FA6625">
        <w:rPr>
          <w:sz w:val="28"/>
          <w:szCs w:val="28"/>
        </w:rPr>
        <w:t xml:space="preserve"> Д.В</w:t>
      </w:r>
      <w:r w:rsidR="00487447">
        <w:rPr>
          <w:sz w:val="28"/>
          <w:szCs w:val="28"/>
        </w:rPr>
        <w:t>.</w:t>
      </w:r>
      <w:r w:rsidR="00C3438F">
        <w:rPr>
          <w:sz w:val="28"/>
          <w:szCs w:val="28"/>
        </w:rPr>
        <w:t xml:space="preserve">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35002D" w:rsidRP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FA6625" w:rsidR="00FA6625">
        <w:rPr>
          <w:sz w:val="28"/>
          <w:szCs w:val="28"/>
        </w:rPr>
        <w:t>Запорож</w:t>
      </w:r>
      <w:r w:rsidR="00FA6625">
        <w:rPr>
          <w:sz w:val="28"/>
          <w:szCs w:val="28"/>
        </w:rPr>
        <w:t>е</w:t>
      </w:r>
      <w:r w:rsidRPr="00FA6625" w:rsidR="00FA6625">
        <w:rPr>
          <w:sz w:val="28"/>
          <w:szCs w:val="28"/>
        </w:rPr>
        <w:t>ц Д.В</w:t>
      </w:r>
      <w:r w:rsidRPr="007D5CD5" w:rsidR="007D5CD5">
        <w:rPr>
          <w:sz w:val="28"/>
          <w:szCs w:val="28"/>
        </w:rPr>
        <w:t xml:space="preserve">. </w:t>
      </w:r>
      <w:r w:rsidRPr="00FA6625" w:rsidR="00FA6625">
        <w:rPr>
          <w:sz w:val="28"/>
          <w:szCs w:val="28"/>
        </w:rPr>
        <w:t>приговор</w:t>
      </w:r>
      <w:r w:rsidR="00FA6625">
        <w:rPr>
          <w:sz w:val="28"/>
          <w:szCs w:val="28"/>
        </w:rPr>
        <w:t>ом</w:t>
      </w:r>
      <w:r w:rsidRPr="00FA6625" w:rsidR="00FA6625">
        <w:rPr>
          <w:sz w:val="28"/>
          <w:szCs w:val="28"/>
        </w:rPr>
        <w:t xml:space="preserve"> </w:t>
      </w:r>
      <w:r w:rsidR="00BD073A">
        <w:rPr>
          <w:sz w:val="28"/>
          <w:szCs w:val="28"/>
        </w:rPr>
        <w:t>-----</w:t>
      </w:r>
      <w:r w:rsidRPr="00FA6625" w:rsidR="00FA6625">
        <w:rPr>
          <w:sz w:val="28"/>
          <w:szCs w:val="28"/>
        </w:rPr>
        <w:t xml:space="preserve">, вступившего в законную силу </w:t>
      </w:r>
      <w:r w:rsidR="00BD073A">
        <w:rPr>
          <w:sz w:val="28"/>
          <w:szCs w:val="28"/>
        </w:rPr>
        <w:t>----</w:t>
      </w:r>
      <w:r w:rsidRPr="00FA6625" w:rsidR="00FA6625">
        <w:rPr>
          <w:sz w:val="28"/>
          <w:szCs w:val="28"/>
        </w:rPr>
        <w:t xml:space="preserve"> </w:t>
      </w:r>
      <w:r w:rsidR="00FA6625">
        <w:rPr>
          <w:sz w:val="28"/>
          <w:szCs w:val="28"/>
        </w:rPr>
        <w:t xml:space="preserve">признан виновным в совершении </w:t>
      </w:r>
      <w:r w:rsidRPr="00FA6625" w:rsidR="00FA6625">
        <w:rPr>
          <w:sz w:val="28"/>
          <w:szCs w:val="28"/>
        </w:rPr>
        <w:t xml:space="preserve">преступления, предусмотренного ч. 3 ст. 264 КоАП РФ, ему назначено наказание в виде лишения свободы сроком на 3 года условно с испытательным сроком на 2 года 6 месяцев, с лишением права заниматься деятельностью, связанной с управлением транспортными средствами на срок </w:t>
      </w:r>
      <w:r w:rsidR="00BD073A">
        <w:rPr>
          <w:sz w:val="28"/>
          <w:szCs w:val="28"/>
        </w:rPr>
        <w:t>----</w:t>
      </w:r>
      <w:r w:rsidRPr="00FA6625" w:rsidR="00FA6625">
        <w:rPr>
          <w:sz w:val="28"/>
          <w:szCs w:val="28"/>
        </w:rPr>
        <w:t xml:space="preserve"> месяцев</w:t>
      </w:r>
      <w:r w:rsidRPr="0035002D">
        <w:rPr>
          <w:sz w:val="28"/>
          <w:szCs w:val="28"/>
        </w:rPr>
        <w:t xml:space="preserve">, мировой судья находит вину </w:t>
      </w:r>
      <w:r w:rsidRPr="00FA6625" w:rsidR="00FA6625">
        <w:rPr>
          <w:sz w:val="28"/>
          <w:szCs w:val="28"/>
        </w:rPr>
        <w:t>Запорожца Д.В.</w:t>
      </w:r>
      <w:r w:rsidRPr="00E80F67" w:rsidR="00E80F67">
        <w:rPr>
          <w:sz w:val="28"/>
          <w:szCs w:val="28"/>
        </w:rPr>
        <w:t xml:space="preserve">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 xml:space="preserve">бстоятельств, предусмотренных </w:t>
      </w:r>
      <w:r w:rsidR="008B60C3">
        <w:rPr>
          <w:sz w:val="28"/>
          <w:szCs w:val="28"/>
        </w:rPr>
        <w:t>ст.</w:t>
      </w:r>
      <w:r w:rsidRPr="00D61032">
        <w:rPr>
          <w:sz w:val="28"/>
          <w:szCs w:val="28"/>
        </w:rPr>
        <w:t>ст</w:t>
      </w:r>
      <w:r w:rsidRPr="00D61032">
        <w:rPr>
          <w:sz w:val="28"/>
          <w:szCs w:val="28"/>
        </w:rPr>
        <w:t>.</w:t>
      </w:r>
      <w:r w:rsidR="008B60C3">
        <w:rPr>
          <w:sz w:val="28"/>
          <w:szCs w:val="28"/>
        </w:rPr>
        <w:t xml:space="preserve"> 4.2,</w:t>
      </w:r>
      <w:r w:rsidRPr="00D61032">
        <w:rPr>
          <w:sz w:val="28"/>
          <w:szCs w:val="28"/>
        </w:rPr>
        <w:t xml:space="preserve"> 4.3 Кодекса Российской Федерации об административных правонарушениях</w:t>
      </w:r>
      <w:r w:rsidR="008B60C3">
        <w:rPr>
          <w:sz w:val="28"/>
          <w:szCs w:val="28"/>
        </w:rPr>
        <w:t xml:space="preserve"> смягчающих и</w:t>
      </w:r>
      <w:r w:rsidRPr="00D61032"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B01D20">
        <w:rPr>
          <w:sz w:val="28"/>
          <w:szCs w:val="28"/>
        </w:rPr>
        <w:t>отсутствие</w:t>
      </w:r>
      <w:r w:rsidRPr="00D61032"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 xml:space="preserve">смягчающих и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FA6625" w:rsidR="00FA6625">
        <w:rPr>
          <w:sz w:val="28"/>
          <w:szCs w:val="28"/>
        </w:rPr>
        <w:t>Запорожц</w:t>
      </w:r>
      <w:r w:rsidR="00FA6625">
        <w:rPr>
          <w:sz w:val="28"/>
          <w:szCs w:val="28"/>
        </w:rPr>
        <w:t>у</w:t>
      </w:r>
      <w:r w:rsidRPr="00FA6625" w:rsidR="00FA6625">
        <w:rPr>
          <w:sz w:val="28"/>
          <w:szCs w:val="28"/>
        </w:rPr>
        <w:t xml:space="preserve"> Д.В</w:t>
      </w:r>
      <w:r w:rsidR="000F52C7">
        <w:rPr>
          <w:sz w:val="28"/>
          <w:szCs w:val="28"/>
        </w:rPr>
        <w:t>.</w:t>
      </w:r>
      <w:r w:rsidRPr="007718FC" w:rsid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14202" w:rsidRPr="008A5DC8" w:rsidP="008B60C3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A6625">
        <w:rPr>
          <w:rFonts w:ascii="Times New Roman" w:eastAsia="MS Mincho" w:hAnsi="Times New Roman"/>
          <w:sz w:val="28"/>
          <w:szCs w:val="28"/>
        </w:rPr>
        <w:t xml:space="preserve">Запорожца Дмитрия Валентиновича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>чить ему административное 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(тридцать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 w:rsidR="007718FC"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 w:rsidR="007718FC">
        <w:rPr>
          <w:rFonts w:eastAsia="MS Mincho"/>
          <w:sz w:val="28"/>
          <w:szCs w:val="28"/>
        </w:rPr>
        <w:t>1001;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 w:rsidR="00985C59">
        <w:rPr>
          <w:rFonts w:eastAsia="MS Mincho"/>
          <w:sz w:val="28"/>
          <w:szCs w:val="28"/>
        </w:rPr>
        <w:t xml:space="preserve">/с </w:t>
      </w:r>
      <w:r w:rsidRPr="008A5DC8">
        <w:rPr>
          <w:rFonts w:eastAsia="MS Mincho"/>
          <w:sz w:val="28"/>
          <w:szCs w:val="28"/>
        </w:rPr>
        <w:t>40102810245370000007;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</w:t>
      </w:r>
      <w:r w:rsidRPr="008A5DC8">
        <w:rPr>
          <w:rFonts w:eastAsia="MS Mincho"/>
          <w:sz w:val="28"/>
          <w:szCs w:val="28"/>
        </w:rPr>
        <w:t>/</w:t>
      </w:r>
      <w:r w:rsidRPr="008A5DC8">
        <w:rPr>
          <w:rFonts w:eastAsia="MS Mincho"/>
          <w:sz w:val="28"/>
          <w:szCs w:val="28"/>
        </w:rPr>
        <w:t>УФК по ХМАО-Югре</w:t>
      </w:r>
      <w:r w:rsidRPr="008A5DC8" w:rsidR="00446BC1">
        <w:rPr>
          <w:rFonts w:eastAsia="MS Mincho"/>
          <w:sz w:val="28"/>
          <w:szCs w:val="28"/>
        </w:rPr>
        <w:t xml:space="preserve"> г. Ханты-Мансийск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 w:rsidR="00314EA7"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</w:t>
      </w:r>
      <w:r w:rsidRPr="008A5DC8" w:rsidR="00446BC1">
        <w:rPr>
          <w:rFonts w:eastAsia="MS Mincho"/>
          <w:sz w:val="28"/>
          <w:szCs w:val="28"/>
        </w:rPr>
        <w:t>007162163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</w:t>
      </w:r>
      <w:r w:rsidRPr="008A5DC8">
        <w:rPr>
          <w:sz w:val="28"/>
          <w:szCs w:val="28"/>
        </w:rPr>
        <w:t>;</w:t>
      </w:r>
    </w:p>
    <w:p w:rsidR="00985C59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 w:rsidR="007718FC"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BD073A">
        <w:rPr>
          <w:sz w:val="28"/>
          <w:szCs w:val="28"/>
        </w:rPr>
        <w:t>----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255DF">
        <w:rPr>
          <w:rFonts w:ascii="Times New Roman" w:eastAsia="MS Mincho" w:hAnsi="Times New Roman"/>
          <w:sz w:val="28"/>
          <w:szCs w:val="28"/>
        </w:rPr>
        <w:t>дней</w:t>
      </w:r>
      <w:r w:rsidRPr="008A5DC8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="00BD073A">
        <w:rPr>
          <w:rFonts w:ascii="Times New Roman" w:eastAsia="MS Mincho" w:hAnsi="Times New Roman"/>
          <w:sz w:val="28"/>
          <w:szCs w:val="28"/>
        </w:rPr>
        <w:t xml:space="preserve">                  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8B60C3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9D0DCD">
      <w:pPr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D073A">
      <w:rPr>
        <w:noProof/>
      </w:rPr>
      <w:t>4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 w:rsidRPr="00A34390">
    <w:pPr>
      <w:pStyle w:val="Header"/>
    </w:pPr>
    <w:r w:rsidRPr="00A34390">
      <w:t xml:space="preserve">УИД </w:t>
    </w:r>
    <w:r w:rsidRPr="00A34390" w:rsidR="00A34390">
      <w:rPr>
        <w:bCs/>
      </w:rPr>
      <w:t>86MS0024-01-202</w:t>
    </w:r>
    <w:r w:rsidR="00C43673">
      <w:rPr>
        <w:bCs/>
      </w:rPr>
      <w:t>5</w:t>
    </w:r>
    <w:r w:rsidRPr="00A34390" w:rsidR="00A34390">
      <w:rPr>
        <w:bCs/>
      </w:rPr>
      <w:t>-0</w:t>
    </w:r>
    <w:r w:rsidR="00C43673">
      <w:rPr>
        <w:bCs/>
      </w:rPr>
      <w:t>01445</w:t>
    </w:r>
    <w:r w:rsidRPr="00A34390" w:rsidR="00A34390">
      <w:rPr>
        <w:bCs/>
      </w:rPr>
      <w:t>-</w:t>
    </w:r>
    <w:r w:rsidR="00C43673">
      <w:rPr>
        <w:bCs/>
      </w:rPr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40AE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97550"/>
    <w:rsid w:val="000A4C52"/>
    <w:rsid w:val="000A618B"/>
    <w:rsid w:val="000A63FF"/>
    <w:rsid w:val="000B442B"/>
    <w:rsid w:val="000B5C17"/>
    <w:rsid w:val="000C0C8A"/>
    <w:rsid w:val="000C3859"/>
    <w:rsid w:val="000D3FB8"/>
    <w:rsid w:val="000E386E"/>
    <w:rsid w:val="000F24B1"/>
    <w:rsid w:val="000F52C7"/>
    <w:rsid w:val="00100823"/>
    <w:rsid w:val="00113E76"/>
    <w:rsid w:val="00115DA7"/>
    <w:rsid w:val="001160EF"/>
    <w:rsid w:val="0014201F"/>
    <w:rsid w:val="00145743"/>
    <w:rsid w:val="0015156E"/>
    <w:rsid w:val="00155690"/>
    <w:rsid w:val="00157FB6"/>
    <w:rsid w:val="001629D6"/>
    <w:rsid w:val="001649E5"/>
    <w:rsid w:val="00171E8F"/>
    <w:rsid w:val="00175D3E"/>
    <w:rsid w:val="00193BE5"/>
    <w:rsid w:val="00194C1D"/>
    <w:rsid w:val="001A0148"/>
    <w:rsid w:val="001A6F73"/>
    <w:rsid w:val="001B16C9"/>
    <w:rsid w:val="001B245D"/>
    <w:rsid w:val="001C010B"/>
    <w:rsid w:val="001E0499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A691C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0A0A"/>
    <w:rsid w:val="00314EA7"/>
    <w:rsid w:val="003163B5"/>
    <w:rsid w:val="00321D3B"/>
    <w:rsid w:val="00322A7F"/>
    <w:rsid w:val="00327442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0ACB"/>
    <w:rsid w:val="004356B3"/>
    <w:rsid w:val="00435BC0"/>
    <w:rsid w:val="00441D07"/>
    <w:rsid w:val="00441DB7"/>
    <w:rsid w:val="0044206E"/>
    <w:rsid w:val="0044411F"/>
    <w:rsid w:val="004442F6"/>
    <w:rsid w:val="004469F5"/>
    <w:rsid w:val="00446BC1"/>
    <w:rsid w:val="004615D7"/>
    <w:rsid w:val="00476F64"/>
    <w:rsid w:val="004851DB"/>
    <w:rsid w:val="00487447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36B0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637C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F763C"/>
    <w:rsid w:val="007026C8"/>
    <w:rsid w:val="007051CA"/>
    <w:rsid w:val="00705688"/>
    <w:rsid w:val="00726597"/>
    <w:rsid w:val="00732E93"/>
    <w:rsid w:val="00735AA1"/>
    <w:rsid w:val="007427A5"/>
    <w:rsid w:val="007718FC"/>
    <w:rsid w:val="00772DA8"/>
    <w:rsid w:val="007806C9"/>
    <w:rsid w:val="00786A65"/>
    <w:rsid w:val="00786DBB"/>
    <w:rsid w:val="00794463"/>
    <w:rsid w:val="00794987"/>
    <w:rsid w:val="007962CB"/>
    <w:rsid w:val="007A18B1"/>
    <w:rsid w:val="007A367B"/>
    <w:rsid w:val="007A4DA7"/>
    <w:rsid w:val="007A650A"/>
    <w:rsid w:val="007A719A"/>
    <w:rsid w:val="007B748D"/>
    <w:rsid w:val="007C4B78"/>
    <w:rsid w:val="007D108C"/>
    <w:rsid w:val="007D30C6"/>
    <w:rsid w:val="007D5CD5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433"/>
    <w:rsid w:val="00892AA0"/>
    <w:rsid w:val="008A4B8D"/>
    <w:rsid w:val="008A5BDB"/>
    <w:rsid w:val="008A5DC8"/>
    <w:rsid w:val="008A7ACC"/>
    <w:rsid w:val="008B60C3"/>
    <w:rsid w:val="008C073A"/>
    <w:rsid w:val="008D2C38"/>
    <w:rsid w:val="008D5F5E"/>
    <w:rsid w:val="008F7866"/>
    <w:rsid w:val="009004D8"/>
    <w:rsid w:val="0090061B"/>
    <w:rsid w:val="00900E18"/>
    <w:rsid w:val="00901BB2"/>
    <w:rsid w:val="00904F6B"/>
    <w:rsid w:val="00907E40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C372D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34390"/>
    <w:rsid w:val="00A50ADB"/>
    <w:rsid w:val="00A528FD"/>
    <w:rsid w:val="00A54228"/>
    <w:rsid w:val="00A605F2"/>
    <w:rsid w:val="00A673A3"/>
    <w:rsid w:val="00A74A5E"/>
    <w:rsid w:val="00A75D29"/>
    <w:rsid w:val="00A80EDB"/>
    <w:rsid w:val="00A811D9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450F"/>
    <w:rsid w:val="00B8713A"/>
    <w:rsid w:val="00B9293F"/>
    <w:rsid w:val="00B94B1D"/>
    <w:rsid w:val="00B96B97"/>
    <w:rsid w:val="00BC6551"/>
    <w:rsid w:val="00BC7C27"/>
    <w:rsid w:val="00BD0097"/>
    <w:rsid w:val="00BD073A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55DF"/>
    <w:rsid w:val="00C26348"/>
    <w:rsid w:val="00C26890"/>
    <w:rsid w:val="00C3438F"/>
    <w:rsid w:val="00C3560A"/>
    <w:rsid w:val="00C36E64"/>
    <w:rsid w:val="00C4208A"/>
    <w:rsid w:val="00C42F8B"/>
    <w:rsid w:val="00C435B4"/>
    <w:rsid w:val="00C43673"/>
    <w:rsid w:val="00C4591E"/>
    <w:rsid w:val="00C61248"/>
    <w:rsid w:val="00C70EAA"/>
    <w:rsid w:val="00C716AB"/>
    <w:rsid w:val="00C80726"/>
    <w:rsid w:val="00C82A24"/>
    <w:rsid w:val="00CA10D5"/>
    <w:rsid w:val="00CA11DA"/>
    <w:rsid w:val="00CA662F"/>
    <w:rsid w:val="00CB0272"/>
    <w:rsid w:val="00CB1A76"/>
    <w:rsid w:val="00CB7D6D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752B"/>
    <w:rsid w:val="00E46FB3"/>
    <w:rsid w:val="00E50007"/>
    <w:rsid w:val="00E56645"/>
    <w:rsid w:val="00E658A7"/>
    <w:rsid w:val="00E662F6"/>
    <w:rsid w:val="00E710C4"/>
    <w:rsid w:val="00E80F67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26061"/>
    <w:rsid w:val="00F533BD"/>
    <w:rsid w:val="00F545D2"/>
    <w:rsid w:val="00F61A33"/>
    <w:rsid w:val="00F65ADF"/>
    <w:rsid w:val="00F67DD5"/>
    <w:rsid w:val="00F71DD0"/>
    <w:rsid w:val="00F81BCD"/>
    <w:rsid w:val="00F87C23"/>
    <w:rsid w:val="00F92454"/>
    <w:rsid w:val="00F93561"/>
    <w:rsid w:val="00FA6625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D6F90B-004F-4B61-9C81-CB9385AA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EA57-4794-4B53-B3B9-727D833D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